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A52" w:rsidRPr="00A00A52" w:rsidRDefault="00A00A52" w:rsidP="00A00A5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A52">
        <w:rPr>
          <w:rFonts w:ascii="Times New Roman" w:hAnsi="Times New Roman" w:cs="Times New Roman"/>
          <w:b/>
          <w:sz w:val="28"/>
          <w:szCs w:val="28"/>
        </w:rPr>
        <w:t xml:space="preserve">Актуальные вопросы, возникающие при </w:t>
      </w:r>
      <w:bookmarkStart w:id="0" w:name="_GoBack"/>
      <w:r w:rsidRPr="00A00A52">
        <w:rPr>
          <w:rFonts w:ascii="Times New Roman" w:hAnsi="Times New Roman" w:cs="Times New Roman"/>
          <w:b/>
          <w:sz w:val="28"/>
          <w:szCs w:val="28"/>
        </w:rPr>
        <w:t>рассмотрении жалоб</w:t>
      </w:r>
      <w:bookmarkEnd w:id="0"/>
      <w:r w:rsidRPr="00A00A52">
        <w:rPr>
          <w:rFonts w:ascii="Times New Roman" w:hAnsi="Times New Roman" w:cs="Times New Roman"/>
          <w:b/>
          <w:sz w:val="28"/>
          <w:szCs w:val="28"/>
        </w:rPr>
        <w:t xml:space="preserve"> на решения по государственной регистрации юридических лиц и индивидуальных предпринимателей</w:t>
      </w:r>
    </w:p>
    <w:p w:rsidR="00450B24" w:rsidRDefault="008C41A5" w:rsidP="008C41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1A5">
        <w:rPr>
          <w:rFonts w:ascii="Times New Roman" w:hAnsi="Times New Roman" w:cs="Times New Roman"/>
          <w:sz w:val="28"/>
          <w:szCs w:val="28"/>
        </w:rPr>
        <w:t>Федеральная налоговая служба является не только органом, осуществляющим функции налогового контроля, но и регистрирующим органом, действиями которого сопровождается деятельность юридических лиц, а также выступающих в статусе индивидуальных предпринимателей физических лиц.</w:t>
      </w:r>
    </w:p>
    <w:p w:rsidR="008C41A5" w:rsidRPr="008C41A5" w:rsidRDefault="008C41A5" w:rsidP="008C41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C41A5">
        <w:rPr>
          <w:rFonts w:ascii="Times New Roman" w:hAnsi="Times New Roman" w:cs="Times New Roman"/>
          <w:sz w:val="28"/>
          <w:szCs w:val="28"/>
        </w:rPr>
        <w:t>Следует отметить, что осуществление государственной регистрации юридических лиц и индивидуальных предпринимателей это не просто реализация налоговыми органами одного из своих полномочий. Реализация данной функции рассматривается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C41A5">
        <w:rPr>
          <w:rFonts w:ascii="Times New Roman" w:hAnsi="Times New Roman" w:cs="Times New Roman"/>
          <w:sz w:val="28"/>
          <w:szCs w:val="28"/>
        </w:rPr>
        <w:t xml:space="preserve"> как государственная услуга, которая оказывается гражданину</w:t>
      </w:r>
      <w:r w:rsidR="00ED2E67">
        <w:rPr>
          <w:rFonts w:ascii="Times New Roman" w:hAnsi="Times New Roman" w:cs="Times New Roman"/>
          <w:sz w:val="28"/>
          <w:szCs w:val="28"/>
        </w:rPr>
        <w:t xml:space="preserve"> или </w:t>
      </w:r>
      <w:r w:rsidRPr="008C41A5">
        <w:rPr>
          <w:rFonts w:ascii="Times New Roman" w:hAnsi="Times New Roman" w:cs="Times New Roman"/>
          <w:sz w:val="28"/>
          <w:szCs w:val="28"/>
        </w:rPr>
        <w:t xml:space="preserve"> юридическому лицу государством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41A5" w:rsidRDefault="008C41A5" w:rsidP="008C41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C41A5">
        <w:rPr>
          <w:rFonts w:ascii="Times New Roman" w:hAnsi="Times New Roman" w:cs="Times New Roman"/>
          <w:sz w:val="28"/>
          <w:szCs w:val="28"/>
        </w:rPr>
        <w:t>Соответственно, основополагающими критериями данных услуг должны являться правомерность, своевременность, качественный уровень их оказания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3344" w:rsidRDefault="00ED3344" w:rsidP="008C41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D2E67">
        <w:rPr>
          <w:rFonts w:ascii="Times New Roman" w:hAnsi="Times New Roman" w:cs="Times New Roman"/>
          <w:sz w:val="28"/>
          <w:szCs w:val="28"/>
        </w:rPr>
        <w:t xml:space="preserve">Приведу немного статистики! </w:t>
      </w:r>
      <w:r w:rsidRPr="00ED3344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представленных заинтересованными лицами заявлений за </w:t>
      </w:r>
      <w:r w:rsidR="00ED2E67">
        <w:rPr>
          <w:rFonts w:ascii="Times New Roman" w:hAnsi="Times New Roman" w:cs="Times New Roman"/>
          <w:sz w:val="28"/>
          <w:szCs w:val="28"/>
        </w:rPr>
        <w:t xml:space="preserve"> </w:t>
      </w:r>
      <w:r w:rsidRPr="00ED3344">
        <w:rPr>
          <w:rFonts w:ascii="Times New Roman" w:hAnsi="Times New Roman" w:cs="Times New Roman"/>
          <w:sz w:val="28"/>
          <w:szCs w:val="28"/>
        </w:rPr>
        <w:t xml:space="preserve"> 9 месяцев 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ED3344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1C83">
        <w:rPr>
          <w:rFonts w:ascii="Times New Roman" w:hAnsi="Times New Roman" w:cs="Times New Roman"/>
          <w:sz w:val="28"/>
          <w:szCs w:val="28"/>
        </w:rPr>
        <w:t xml:space="preserve">Межрайонной ИФНС России № 5 по Смоленской области, которая является регистрирующим органом в нашем </w:t>
      </w:r>
      <w:r w:rsidR="005F1C83" w:rsidRPr="00ED3344">
        <w:rPr>
          <w:rFonts w:ascii="Times New Roman" w:hAnsi="Times New Roman" w:cs="Times New Roman"/>
          <w:sz w:val="28"/>
          <w:szCs w:val="28"/>
        </w:rPr>
        <w:t xml:space="preserve"> регион</w:t>
      </w:r>
      <w:r w:rsidR="005F1C83">
        <w:rPr>
          <w:rFonts w:ascii="Times New Roman" w:hAnsi="Times New Roman" w:cs="Times New Roman"/>
          <w:sz w:val="28"/>
          <w:szCs w:val="28"/>
        </w:rPr>
        <w:t xml:space="preserve">е,  </w:t>
      </w:r>
      <w:r w:rsidRPr="00ED3344">
        <w:rPr>
          <w:rFonts w:ascii="Times New Roman" w:hAnsi="Times New Roman" w:cs="Times New Roman"/>
          <w:sz w:val="28"/>
          <w:szCs w:val="28"/>
        </w:rPr>
        <w:t xml:space="preserve">принято </w:t>
      </w:r>
      <w:r>
        <w:rPr>
          <w:rFonts w:ascii="Times New Roman" w:hAnsi="Times New Roman" w:cs="Times New Roman"/>
          <w:sz w:val="28"/>
          <w:szCs w:val="28"/>
        </w:rPr>
        <w:t xml:space="preserve"> 14 403 </w:t>
      </w:r>
      <w:r w:rsidRPr="00ED3344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 xml:space="preserve">я о государственной регистрации, 3 769 решений </w:t>
      </w:r>
      <w:r w:rsidRPr="00ED3344">
        <w:rPr>
          <w:rFonts w:ascii="Times New Roman" w:hAnsi="Times New Roman" w:cs="Times New Roman"/>
          <w:sz w:val="28"/>
          <w:szCs w:val="28"/>
        </w:rPr>
        <w:t xml:space="preserve"> об отказе в государственной регистрации</w:t>
      </w:r>
      <w:r>
        <w:rPr>
          <w:rFonts w:ascii="Times New Roman" w:hAnsi="Times New Roman" w:cs="Times New Roman"/>
          <w:sz w:val="28"/>
          <w:szCs w:val="28"/>
        </w:rPr>
        <w:t>, 2 473 юридических лица исключены из ЕГРЮЛ</w:t>
      </w:r>
      <w:r w:rsidR="00765F5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D33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344" w:rsidRDefault="00ED3344" w:rsidP="008C41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D3344">
        <w:rPr>
          <w:rFonts w:ascii="Times New Roman" w:hAnsi="Times New Roman" w:cs="Times New Roman"/>
          <w:sz w:val="28"/>
          <w:szCs w:val="28"/>
        </w:rPr>
        <w:t>При этом с жалобами на данные решения за 9 месяцев 20</w:t>
      </w:r>
      <w:r>
        <w:rPr>
          <w:rFonts w:ascii="Times New Roman" w:hAnsi="Times New Roman" w:cs="Times New Roman"/>
          <w:sz w:val="28"/>
          <w:szCs w:val="28"/>
        </w:rPr>
        <w:t xml:space="preserve">20 года </w:t>
      </w:r>
      <w:r w:rsidRPr="00ED3344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ED3344">
        <w:rPr>
          <w:rFonts w:ascii="Times New Roman" w:hAnsi="Times New Roman" w:cs="Times New Roman"/>
          <w:sz w:val="28"/>
          <w:szCs w:val="28"/>
        </w:rPr>
        <w:t xml:space="preserve">обратились </w:t>
      </w:r>
      <w:r>
        <w:rPr>
          <w:rFonts w:ascii="Times New Roman" w:hAnsi="Times New Roman" w:cs="Times New Roman"/>
          <w:sz w:val="28"/>
          <w:szCs w:val="28"/>
        </w:rPr>
        <w:t xml:space="preserve">32 </w:t>
      </w:r>
      <w:r w:rsidRPr="00ED3344">
        <w:rPr>
          <w:rFonts w:ascii="Times New Roman" w:hAnsi="Times New Roman" w:cs="Times New Roman"/>
          <w:sz w:val="28"/>
          <w:szCs w:val="28"/>
        </w:rPr>
        <w:t>заинтересованных лиц</w:t>
      </w: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ED3344">
        <w:rPr>
          <w:rFonts w:ascii="Times New Roman" w:hAnsi="Times New Roman" w:cs="Times New Roman"/>
          <w:sz w:val="28"/>
          <w:szCs w:val="28"/>
        </w:rPr>
        <w:t xml:space="preserve">Очевидно, что это положительно характеризует работу </w:t>
      </w:r>
      <w:r w:rsidR="005F1C83" w:rsidRPr="005F1C83">
        <w:rPr>
          <w:rFonts w:ascii="Times New Roman" w:hAnsi="Times New Roman" w:cs="Times New Roman"/>
          <w:sz w:val="28"/>
          <w:szCs w:val="28"/>
        </w:rPr>
        <w:t>регистрирующ</w:t>
      </w:r>
      <w:r w:rsidR="005F1C83">
        <w:rPr>
          <w:rFonts w:ascii="Times New Roman" w:hAnsi="Times New Roman" w:cs="Times New Roman"/>
          <w:sz w:val="28"/>
          <w:szCs w:val="28"/>
        </w:rPr>
        <w:t>его органа.</w:t>
      </w:r>
    </w:p>
    <w:p w:rsidR="00765F5D" w:rsidRDefault="00765F5D" w:rsidP="00765F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765F5D">
        <w:rPr>
          <w:rFonts w:ascii="Times New Roman" w:hAnsi="Times New Roman" w:cs="Times New Roman"/>
          <w:sz w:val="28"/>
          <w:szCs w:val="28"/>
        </w:rPr>
        <w:t xml:space="preserve"> основном обращение с жалобами в течение 9 месяцев 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765F5D">
        <w:rPr>
          <w:rFonts w:ascii="Times New Roman" w:hAnsi="Times New Roman" w:cs="Times New Roman"/>
          <w:sz w:val="28"/>
          <w:szCs w:val="28"/>
        </w:rPr>
        <w:t xml:space="preserve"> года было обусловлено несогласием заинтересованных лиц с отказами в государственной регистрации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5F5D">
        <w:rPr>
          <w:rFonts w:ascii="Times New Roman" w:hAnsi="Times New Roman" w:cs="Times New Roman"/>
          <w:sz w:val="28"/>
          <w:szCs w:val="28"/>
        </w:rPr>
        <w:t xml:space="preserve">внесении изменений в сведения об адресе юридического лица, записями о недостоверности сведений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65F5D">
        <w:rPr>
          <w:rFonts w:ascii="Times New Roman" w:hAnsi="Times New Roman" w:cs="Times New Roman"/>
          <w:sz w:val="28"/>
          <w:szCs w:val="28"/>
        </w:rPr>
        <w:t>ЕГРЮЛ, исключением юридических лиц из реестра по решению регистрирующего органа</w:t>
      </w:r>
      <w:r>
        <w:rPr>
          <w:rFonts w:ascii="Times New Roman" w:hAnsi="Times New Roman" w:cs="Times New Roman"/>
          <w:sz w:val="28"/>
          <w:szCs w:val="28"/>
        </w:rPr>
        <w:t xml:space="preserve">, и в отдельных случаях, с решениями о государственной регистрации. </w:t>
      </w:r>
      <w:proofErr w:type="gramEnd"/>
    </w:p>
    <w:p w:rsidR="008C41A5" w:rsidRDefault="008C41A5" w:rsidP="008C41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А</w:t>
      </w:r>
      <w:r w:rsidRPr="008C41A5">
        <w:rPr>
          <w:rFonts w:ascii="Times New Roman" w:hAnsi="Times New Roman" w:cs="Times New Roman"/>
          <w:sz w:val="28"/>
          <w:szCs w:val="28"/>
        </w:rPr>
        <w:t>нализ жалоб, а также откликов о нашей работе, в том числе размещаемых в общедоступных информационных сетях, указывает на наличие недостатков при оказании регистрирующим</w:t>
      </w:r>
      <w:r w:rsidR="002B1FAE">
        <w:rPr>
          <w:rFonts w:ascii="Times New Roman" w:hAnsi="Times New Roman" w:cs="Times New Roman"/>
          <w:sz w:val="28"/>
          <w:szCs w:val="28"/>
        </w:rPr>
        <w:t>и</w:t>
      </w:r>
      <w:r w:rsidRPr="008C41A5">
        <w:rPr>
          <w:rFonts w:ascii="Times New Roman" w:hAnsi="Times New Roman" w:cs="Times New Roman"/>
          <w:sz w:val="28"/>
          <w:szCs w:val="28"/>
        </w:rPr>
        <w:t xml:space="preserve"> органами государственной услуги по регистрации юридических лиц и индивидуальных предпринимателей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6B07" w:rsidRDefault="00493E4C" w:rsidP="0049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22062">
        <w:rPr>
          <w:rFonts w:ascii="Times New Roman" w:hAnsi="Times New Roman" w:cs="Times New Roman"/>
          <w:sz w:val="28"/>
          <w:szCs w:val="28"/>
        </w:rPr>
        <w:t xml:space="preserve">       </w:t>
      </w:r>
      <w:r w:rsidR="00ED2E6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ктуальным является вопрос </w:t>
      </w:r>
      <w:r w:rsidRPr="00493E4C">
        <w:rPr>
          <w:rFonts w:ascii="Times New Roman" w:hAnsi="Times New Roman" w:cs="Times New Roman"/>
          <w:sz w:val="28"/>
          <w:szCs w:val="28"/>
        </w:rPr>
        <w:t>обжаловани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93E4C">
        <w:rPr>
          <w:rFonts w:ascii="Times New Roman" w:hAnsi="Times New Roman" w:cs="Times New Roman"/>
          <w:sz w:val="28"/>
          <w:szCs w:val="28"/>
        </w:rPr>
        <w:t xml:space="preserve"> записей о недостоверности сведений ЕГРЮЛ в отношении юридического лица</w:t>
      </w:r>
      <w:r w:rsidR="00316B07">
        <w:rPr>
          <w:rFonts w:ascii="Times New Roman" w:hAnsi="Times New Roman" w:cs="Times New Roman"/>
          <w:sz w:val="28"/>
          <w:szCs w:val="28"/>
        </w:rPr>
        <w:t xml:space="preserve">.   </w:t>
      </w:r>
      <w:r>
        <w:rPr>
          <w:rFonts w:ascii="Times New Roman" w:hAnsi="Times New Roman" w:cs="Times New Roman"/>
          <w:sz w:val="28"/>
          <w:szCs w:val="28"/>
        </w:rPr>
        <w:t xml:space="preserve">При рассмотрении  такой категории </w:t>
      </w:r>
      <w:r w:rsidR="00316B07">
        <w:rPr>
          <w:rFonts w:ascii="Times New Roman" w:hAnsi="Times New Roman" w:cs="Times New Roman"/>
          <w:sz w:val="28"/>
          <w:szCs w:val="28"/>
        </w:rPr>
        <w:t xml:space="preserve">обращений и </w:t>
      </w:r>
      <w:r>
        <w:rPr>
          <w:rFonts w:ascii="Times New Roman" w:hAnsi="Times New Roman" w:cs="Times New Roman"/>
          <w:sz w:val="28"/>
          <w:szCs w:val="28"/>
        </w:rPr>
        <w:t xml:space="preserve">жалоб </w:t>
      </w:r>
      <w:r w:rsidR="00316B07">
        <w:rPr>
          <w:rFonts w:ascii="Times New Roman" w:hAnsi="Times New Roman" w:cs="Times New Roman"/>
          <w:sz w:val="28"/>
          <w:szCs w:val="28"/>
        </w:rPr>
        <w:t xml:space="preserve">заинтересованных лиц </w:t>
      </w:r>
      <w:r>
        <w:rPr>
          <w:rFonts w:ascii="Times New Roman" w:hAnsi="Times New Roman" w:cs="Times New Roman"/>
          <w:sz w:val="28"/>
          <w:szCs w:val="28"/>
        </w:rPr>
        <w:t xml:space="preserve">выявляются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случаи </w:t>
      </w:r>
      <w:r w:rsidR="00316B07">
        <w:rPr>
          <w:rFonts w:ascii="Times New Roman" w:hAnsi="Times New Roman" w:cs="Times New Roman"/>
          <w:sz w:val="28"/>
          <w:szCs w:val="28"/>
        </w:rPr>
        <w:t xml:space="preserve"> </w:t>
      </w:r>
      <w:r w:rsidRPr="00493E4C">
        <w:rPr>
          <w:rFonts w:ascii="Times New Roman" w:hAnsi="Times New Roman" w:cs="Times New Roman"/>
          <w:sz w:val="28"/>
          <w:szCs w:val="28"/>
        </w:rPr>
        <w:t xml:space="preserve">нарушения </w:t>
      </w:r>
      <w:r w:rsidR="00316B07">
        <w:rPr>
          <w:rFonts w:ascii="Times New Roman" w:hAnsi="Times New Roman" w:cs="Times New Roman"/>
          <w:sz w:val="28"/>
          <w:szCs w:val="28"/>
        </w:rPr>
        <w:t xml:space="preserve"> установленной Законом о государственной регистрации </w:t>
      </w:r>
      <w:r w:rsidRPr="00493E4C">
        <w:rPr>
          <w:rFonts w:ascii="Times New Roman" w:hAnsi="Times New Roman" w:cs="Times New Roman"/>
          <w:sz w:val="28"/>
          <w:szCs w:val="28"/>
        </w:rPr>
        <w:t>процедуры</w:t>
      </w:r>
      <w:r w:rsidR="00316B07">
        <w:rPr>
          <w:rFonts w:ascii="Times New Roman" w:hAnsi="Times New Roman" w:cs="Times New Roman"/>
          <w:sz w:val="28"/>
          <w:szCs w:val="28"/>
        </w:rPr>
        <w:t xml:space="preserve"> внесения записи </w:t>
      </w:r>
      <w:r w:rsidRPr="00493E4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493E4C">
        <w:rPr>
          <w:rFonts w:ascii="Times New Roman" w:hAnsi="Times New Roman" w:cs="Times New Roman"/>
          <w:sz w:val="28"/>
          <w:szCs w:val="28"/>
        </w:rPr>
        <w:t>непроведение</w:t>
      </w:r>
      <w:proofErr w:type="spellEnd"/>
      <w:r w:rsidRPr="00493E4C">
        <w:rPr>
          <w:rFonts w:ascii="Times New Roman" w:hAnsi="Times New Roman" w:cs="Times New Roman"/>
          <w:sz w:val="28"/>
          <w:szCs w:val="28"/>
        </w:rPr>
        <w:t xml:space="preserve"> осмотра, внесение записи без учета ответа </w:t>
      </w:r>
      <w:r w:rsidR="00316B07">
        <w:rPr>
          <w:rFonts w:ascii="Times New Roman" w:hAnsi="Times New Roman" w:cs="Times New Roman"/>
          <w:sz w:val="28"/>
          <w:szCs w:val="28"/>
        </w:rPr>
        <w:t xml:space="preserve"> ЮЛ </w:t>
      </w:r>
      <w:r w:rsidRPr="00493E4C">
        <w:rPr>
          <w:rFonts w:ascii="Times New Roman" w:hAnsi="Times New Roman" w:cs="Times New Roman"/>
          <w:sz w:val="28"/>
          <w:szCs w:val="28"/>
        </w:rPr>
        <w:t>и пр.).</w:t>
      </w:r>
      <w:r w:rsidR="00316B0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93E4C" w:rsidRDefault="00316B07" w:rsidP="00493E4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Подобные действия со стороны регистрирующего органа являются недопустимыми, соответствующие записи в таких случаях отменяются</w:t>
      </w:r>
      <w:r w:rsidR="008F20A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E14" w:rsidRDefault="00630D64" w:rsidP="008C41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16B07">
        <w:rPr>
          <w:rFonts w:ascii="Times New Roman" w:hAnsi="Times New Roman" w:cs="Times New Roman"/>
          <w:sz w:val="28"/>
          <w:szCs w:val="28"/>
        </w:rPr>
        <w:t>С</w:t>
      </w:r>
      <w:r w:rsidR="00316B07" w:rsidRPr="00316B07">
        <w:rPr>
          <w:rFonts w:ascii="Times New Roman" w:hAnsi="Times New Roman" w:cs="Times New Roman"/>
          <w:sz w:val="28"/>
          <w:szCs w:val="28"/>
        </w:rPr>
        <w:t>амым «страшным» правовым последствием наличия в ЕГРЮЛ записи</w:t>
      </w:r>
      <w:r w:rsidR="00316B07">
        <w:rPr>
          <w:rFonts w:ascii="Times New Roman" w:hAnsi="Times New Roman" w:cs="Times New Roman"/>
          <w:sz w:val="28"/>
          <w:szCs w:val="28"/>
        </w:rPr>
        <w:t xml:space="preserve"> о недостоверности </w:t>
      </w:r>
      <w:r w:rsidR="00316B07" w:rsidRPr="00316B07">
        <w:rPr>
          <w:rFonts w:ascii="Times New Roman" w:hAnsi="Times New Roman" w:cs="Times New Roman"/>
          <w:sz w:val="28"/>
          <w:szCs w:val="28"/>
        </w:rPr>
        <w:t xml:space="preserve"> для </w:t>
      </w:r>
      <w:r w:rsidR="00316B07">
        <w:rPr>
          <w:rFonts w:ascii="Times New Roman" w:hAnsi="Times New Roman" w:cs="Times New Roman"/>
          <w:sz w:val="28"/>
          <w:szCs w:val="28"/>
        </w:rPr>
        <w:t>З</w:t>
      </w:r>
      <w:r w:rsidR="00316B07" w:rsidRPr="00316B07">
        <w:rPr>
          <w:rFonts w:ascii="Times New Roman" w:hAnsi="Times New Roman" w:cs="Times New Roman"/>
          <w:sz w:val="28"/>
          <w:szCs w:val="28"/>
        </w:rPr>
        <w:t xml:space="preserve">аявителя является исключение юридического лица из реестра по решению регистрирующего органа. Также Законом </w:t>
      </w:r>
      <w:r w:rsidR="00316B07">
        <w:rPr>
          <w:rFonts w:ascii="Times New Roman" w:hAnsi="Times New Roman" w:cs="Times New Roman"/>
          <w:sz w:val="28"/>
          <w:szCs w:val="28"/>
        </w:rPr>
        <w:t xml:space="preserve">о государственной регистрации </w:t>
      </w:r>
      <w:r w:rsidR="00316B07" w:rsidRPr="00316B07">
        <w:rPr>
          <w:rFonts w:ascii="Times New Roman" w:hAnsi="Times New Roman" w:cs="Times New Roman"/>
          <w:sz w:val="28"/>
          <w:szCs w:val="28"/>
        </w:rPr>
        <w:t xml:space="preserve">предусмотрено такое основание для исключения юридического лица из </w:t>
      </w:r>
      <w:r w:rsidR="00316B07">
        <w:rPr>
          <w:rFonts w:ascii="Times New Roman" w:hAnsi="Times New Roman" w:cs="Times New Roman"/>
          <w:sz w:val="28"/>
          <w:szCs w:val="28"/>
        </w:rPr>
        <w:t xml:space="preserve">ЕГРЮЛ, </w:t>
      </w:r>
      <w:r w:rsidR="00316B07" w:rsidRPr="00316B07">
        <w:rPr>
          <w:rFonts w:ascii="Times New Roman" w:hAnsi="Times New Roman" w:cs="Times New Roman"/>
          <w:sz w:val="28"/>
          <w:szCs w:val="28"/>
        </w:rPr>
        <w:t>как признание его недействующим.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E14" w:rsidRDefault="00DB7E14" w:rsidP="008C41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рассмотрении данной категории жалоб, Управление руководствуются следующим.  </w:t>
      </w:r>
    </w:p>
    <w:p w:rsidR="00630D64" w:rsidRDefault="00DB7E14" w:rsidP="008C41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B7E14">
        <w:rPr>
          <w:rFonts w:ascii="Times New Roman" w:hAnsi="Times New Roman" w:cs="Times New Roman"/>
          <w:sz w:val="28"/>
          <w:szCs w:val="28"/>
        </w:rPr>
        <w:t>Информация о государственной регистрации юридических лиц, включая сведения о способе прекращения юридического лица (в том числе путем исключения из ЕГРЮЛ по решению регистрирующего органа)</w:t>
      </w:r>
      <w:r w:rsidR="000F0E17">
        <w:rPr>
          <w:rFonts w:ascii="Times New Roman" w:hAnsi="Times New Roman" w:cs="Times New Roman"/>
          <w:sz w:val="28"/>
          <w:szCs w:val="28"/>
        </w:rPr>
        <w:t>,</w:t>
      </w:r>
      <w:r w:rsidRPr="00DB7E14">
        <w:rPr>
          <w:rFonts w:ascii="Times New Roman" w:hAnsi="Times New Roman" w:cs="Times New Roman"/>
          <w:sz w:val="28"/>
          <w:szCs w:val="28"/>
        </w:rPr>
        <w:t xml:space="preserve">  является открытой  для всеобщего ознакомления и размещается на официальном сайте Федеральной налоговой службы в сети Интернет- www.nalog.ru</w:t>
      </w:r>
    </w:p>
    <w:p w:rsidR="00DB7E14" w:rsidRDefault="00DB7E14" w:rsidP="008C41A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</w:t>
      </w:r>
      <w:r w:rsidRPr="00DB7E14">
        <w:rPr>
          <w:rFonts w:ascii="Times New Roman" w:hAnsi="Times New Roman" w:cs="Times New Roman"/>
          <w:sz w:val="28"/>
          <w:szCs w:val="28"/>
        </w:rPr>
        <w:t>роцедура исключения организации из ЕГРЮЛ состоит из нескольких этапов</w:t>
      </w:r>
      <w:r w:rsidR="002F4B5C">
        <w:rPr>
          <w:rFonts w:ascii="Times New Roman" w:hAnsi="Times New Roman" w:cs="Times New Roman"/>
          <w:sz w:val="28"/>
          <w:szCs w:val="28"/>
        </w:rPr>
        <w:t>:</w:t>
      </w:r>
    </w:p>
    <w:p w:rsidR="00DB7E14" w:rsidRDefault="00DB7E14" w:rsidP="00DB7E1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- </w:t>
      </w:r>
      <w:r w:rsidRPr="00DB7E14">
        <w:rPr>
          <w:rFonts w:ascii="Times New Roman" w:hAnsi="Times New Roman" w:cs="Times New Roman"/>
          <w:bCs/>
          <w:sz w:val="28"/>
          <w:szCs w:val="28"/>
        </w:rPr>
        <w:t>внесени</w:t>
      </w:r>
      <w:r w:rsidR="000D7324">
        <w:rPr>
          <w:rFonts w:ascii="Times New Roman" w:hAnsi="Times New Roman" w:cs="Times New Roman"/>
          <w:bCs/>
          <w:sz w:val="28"/>
          <w:szCs w:val="28"/>
        </w:rPr>
        <w:t>е</w:t>
      </w:r>
      <w:r w:rsidRPr="00DB7E14">
        <w:rPr>
          <w:rFonts w:ascii="Times New Roman" w:hAnsi="Times New Roman" w:cs="Times New Roman"/>
          <w:bCs/>
          <w:sz w:val="28"/>
          <w:szCs w:val="28"/>
        </w:rPr>
        <w:t xml:space="preserve"> в ЕГРЮЛ записи о недостоверности содержащихся в ЕГРЮЛ сведений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ЮЛ</w:t>
      </w:r>
      <w:proofErr w:type="gramEnd"/>
      <w:r w:rsidRPr="00DB7E1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D2E67">
        <w:rPr>
          <w:rFonts w:ascii="Times New Roman" w:hAnsi="Times New Roman" w:cs="Times New Roman"/>
          <w:bCs/>
          <w:sz w:val="28"/>
          <w:szCs w:val="28"/>
        </w:rPr>
        <w:t xml:space="preserve"> этому </w:t>
      </w:r>
      <w:r w:rsidRPr="00DB7E14">
        <w:rPr>
          <w:rFonts w:ascii="Times New Roman" w:hAnsi="Times New Roman" w:cs="Times New Roman"/>
          <w:bCs/>
          <w:sz w:val="28"/>
          <w:szCs w:val="28"/>
        </w:rPr>
        <w:t xml:space="preserve">предшествует предусмотренная </w:t>
      </w:r>
      <w:r w:rsidR="00ED2E67"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8"/>
          <w:szCs w:val="28"/>
        </w:rPr>
        <w:t xml:space="preserve">акона </w:t>
      </w:r>
      <w:r w:rsidRPr="00DB7E14">
        <w:rPr>
          <w:rFonts w:ascii="Times New Roman" w:hAnsi="Times New Roman" w:cs="Times New Roman"/>
          <w:bCs/>
          <w:sz w:val="28"/>
          <w:szCs w:val="28"/>
        </w:rPr>
        <w:t xml:space="preserve">N 129-ФЗ процедура, в рамках которой юридическое лицо имеет возможность устранить возникшие у регистрирующего органа обоснованные сомнения в достоверности сведений, включенных в </w:t>
      </w:r>
      <w:r>
        <w:rPr>
          <w:rFonts w:ascii="Times New Roman" w:hAnsi="Times New Roman" w:cs="Times New Roman"/>
          <w:bCs/>
          <w:sz w:val="28"/>
          <w:szCs w:val="28"/>
        </w:rPr>
        <w:t>ЕГРЮЛ;</w:t>
      </w:r>
    </w:p>
    <w:p w:rsidR="00DB7E14" w:rsidRDefault="00DB7E14" w:rsidP="00DB7E1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-  </w:t>
      </w:r>
      <w:r w:rsidRPr="00DB7E14">
        <w:rPr>
          <w:rFonts w:ascii="Times New Roman" w:hAnsi="Times New Roman" w:cs="Times New Roman"/>
          <w:bCs/>
          <w:sz w:val="28"/>
          <w:szCs w:val="28"/>
        </w:rPr>
        <w:t xml:space="preserve">юридическое лицо может устранить имеющиеся в ЕГРЮЛ сведения, в отношении которых внесена запись об их недостоверности, в течение шести месяцев с момента внесения в ЕГРЮЛ такой записи, то есть до начала процедуры исключения юридического лица из </w:t>
      </w:r>
      <w:r>
        <w:rPr>
          <w:rFonts w:ascii="Times New Roman" w:hAnsi="Times New Roman" w:cs="Times New Roman"/>
          <w:bCs/>
          <w:sz w:val="28"/>
          <w:szCs w:val="28"/>
        </w:rPr>
        <w:t>ЕГРЮЛ;</w:t>
      </w:r>
    </w:p>
    <w:p w:rsidR="00DB7E14" w:rsidRDefault="00DB7E14" w:rsidP="00DB7E1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 и наконец, ю</w:t>
      </w:r>
      <w:r w:rsidRPr="00DB7E14">
        <w:rPr>
          <w:rFonts w:ascii="Times New Roman" w:hAnsi="Times New Roman" w:cs="Times New Roman"/>
          <w:bCs/>
          <w:sz w:val="28"/>
          <w:szCs w:val="28"/>
        </w:rPr>
        <w:t xml:space="preserve">ридическое лицо вправе устранить имеющиеся в ЕГРЮЛ сведения, в отношении которых внесена запись об их недостоверности, в ходе процедуры исключения юридического лица из </w:t>
      </w:r>
      <w:r>
        <w:rPr>
          <w:rFonts w:ascii="Times New Roman" w:hAnsi="Times New Roman" w:cs="Times New Roman"/>
          <w:bCs/>
          <w:sz w:val="28"/>
          <w:szCs w:val="28"/>
        </w:rPr>
        <w:t xml:space="preserve">ЕГРЮЛ и </w:t>
      </w:r>
      <w:r w:rsidRPr="00DB7E14">
        <w:rPr>
          <w:rFonts w:ascii="Times New Roman" w:hAnsi="Times New Roman" w:cs="Times New Roman"/>
          <w:bCs/>
          <w:sz w:val="28"/>
          <w:szCs w:val="28"/>
        </w:rPr>
        <w:t>представить в регистрирующий орган мотивированное заявление, которое является основанием для прекращения процедуры исключения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DB7E14" w:rsidRDefault="000F1066" w:rsidP="00DB7E14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На практике при рассмотрении жалоб мы сталкиваемся с тем, что Заявители игнорируют имеющуюся в ЕГРЮЛ информацию, свидетельствующую о возможном  исключении  ЮЛ из ЕГРЮЛ, никаких мер не предпринимают, и  начинают беспокоиться уже после исключения  ЮЛ из ЕГРЮЛ</w:t>
      </w:r>
      <w:r w:rsidR="00B651BD">
        <w:rPr>
          <w:rFonts w:ascii="Times New Roman" w:hAnsi="Times New Roman" w:cs="Times New Roman"/>
          <w:bCs/>
          <w:sz w:val="28"/>
          <w:szCs w:val="28"/>
        </w:rPr>
        <w:t>. Как правило</w:t>
      </w:r>
      <w:r w:rsidR="002F4B5C">
        <w:rPr>
          <w:rFonts w:ascii="Times New Roman" w:hAnsi="Times New Roman" w:cs="Times New Roman"/>
          <w:bCs/>
          <w:sz w:val="28"/>
          <w:szCs w:val="28"/>
        </w:rPr>
        <w:t>,</w:t>
      </w:r>
      <w:r w:rsidR="00B651BD">
        <w:rPr>
          <w:rFonts w:ascii="Times New Roman" w:hAnsi="Times New Roman" w:cs="Times New Roman"/>
          <w:bCs/>
          <w:sz w:val="28"/>
          <w:szCs w:val="28"/>
        </w:rPr>
        <w:t xml:space="preserve"> в случае если организация имела возможность </w:t>
      </w:r>
      <w:r w:rsidR="00B651B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совершить необходимые и достаточные действия, препятствующие исключению </w:t>
      </w:r>
      <w:r w:rsidR="002F4B5C">
        <w:rPr>
          <w:rFonts w:ascii="Times New Roman" w:hAnsi="Times New Roman" w:cs="Times New Roman"/>
          <w:bCs/>
          <w:sz w:val="28"/>
          <w:szCs w:val="28"/>
        </w:rPr>
        <w:t xml:space="preserve">ЮЛ </w:t>
      </w:r>
      <w:r w:rsidR="00B651BD">
        <w:rPr>
          <w:rFonts w:ascii="Times New Roman" w:hAnsi="Times New Roman" w:cs="Times New Roman"/>
          <w:bCs/>
          <w:sz w:val="28"/>
          <w:szCs w:val="28"/>
        </w:rPr>
        <w:t xml:space="preserve">из реестра, но не совершила -  жалобы остаются без удовлетворения.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B651BD" w:rsidRPr="00F70BB5" w:rsidRDefault="000F1066" w:rsidP="00ED2E6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BB5">
        <w:rPr>
          <w:rFonts w:ascii="Times New Roman" w:hAnsi="Times New Roman" w:cs="Times New Roman"/>
          <w:bCs/>
          <w:sz w:val="28"/>
          <w:szCs w:val="28"/>
        </w:rPr>
        <w:t xml:space="preserve">       В тоже время, Управлением   были отменены решения </w:t>
      </w:r>
      <w:r w:rsidR="000D135A" w:rsidRPr="00F70BB5">
        <w:rPr>
          <w:rFonts w:ascii="Times New Roman" w:hAnsi="Times New Roman" w:cs="Times New Roman"/>
          <w:bCs/>
          <w:sz w:val="28"/>
          <w:szCs w:val="28"/>
        </w:rPr>
        <w:t xml:space="preserve">рег. органа, например,  </w:t>
      </w:r>
      <w:r w:rsidR="00B651BD" w:rsidRPr="00F70BB5">
        <w:rPr>
          <w:rFonts w:ascii="Times New Roman" w:hAnsi="Times New Roman" w:cs="Times New Roman"/>
          <w:bCs/>
          <w:sz w:val="28"/>
          <w:szCs w:val="28"/>
        </w:rPr>
        <w:t xml:space="preserve">когда Инспекция при исключении </w:t>
      </w:r>
      <w:r w:rsidR="00422595" w:rsidRPr="00F70BB5">
        <w:rPr>
          <w:rFonts w:ascii="Times New Roman" w:hAnsi="Times New Roman" w:cs="Times New Roman"/>
          <w:bCs/>
          <w:sz w:val="28"/>
          <w:szCs w:val="28"/>
        </w:rPr>
        <w:t xml:space="preserve">организации из </w:t>
      </w:r>
      <w:r w:rsidR="000D135A" w:rsidRPr="00F70BB5">
        <w:rPr>
          <w:rFonts w:ascii="Times New Roman" w:hAnsi="Times New Roman" w:cs="Times New Roman"/>
          <w:bCs/>
          <w:sz w:val="28"/>
          <w:szCs w:val="28"/>
        </w:rPr>
        <w:t xml:space="preserve">ЕГРЮЛ </w:t>
      </w:r>
      <w:r w:rsidR="00422595" w:rsidRPr="00F70B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51BD" w:rsidRPr="00F70BB5">
        <w:rPr>
          <w:rFonts w:ascii="Times New Roman" w:hAnsi="Times New Roman" w:cs="Times New Roman"/>
          <w:bCs/>
          <w:sz w:val="28"/>
          <w:szCs w:val="28"/>
        </w:rPr>
        <w:t xml:space="preserve">не учла, что на тот момент </w:t>
      </w:r>
      <w:r w:rsidR="00422595" w:rsidRPr="00F70BB5">
        <w:rPr>
          <w:rFonts w:ascii="Times New Roman" w:hAnsi="Times New Roman" w:cs="Times New Roman"/>
          <w:bCs/>
          <w:sz w:val="28"/>
          <w:szCs w:val="28"/>
        </w:rPr>
        <w:t xml:space="preserve">ЮЛ </w:t>
      </w:r>
      <w:r w:rsidR="000D135A" w:rsidRPr="00F70BB5">
        <w:rPr>
          <w:rFonts w:ascii="Times New Roman" w:hAnsi="Times New Roman" w:cs="Times New Roman"/>
          <w:bCs/>
          <w:sz w:val="28"/>
          <w:szCs w:val="28"/>
        </w:rPr>
        <w:t>являлось участником судебного процесса</w:t>
      </w:r>
      <w:r w:rsidR="00B651BD" w:rsidRPr="00F70BB5">
        <w:rPr>
          <w:rFonts w:ascii="Times New Roman" w:hAnsi="Times New Roman" w:cs="Times New Roman"/>
          <w:bCs/>
          <w:sz w:val="28"/>
          <w:szCs w:val="28"/>
        </w:rPr>
        <w:t xml:space="preserve"> в качестве ответчика. Также Управление отменило решение об исключении из ЕГРЮЛ, вынесенное в отношении некоммерческой организации</w:t>
      </w:r>
      <w:r w:rsidR="00F70BB5" w:rsidRPr="00F70B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51BD" w:rsidRPr="00F70BB5">
        <w:rPr>
          <w:rFonts w:ascii="Times New Roman" w:hAnsi="Times New Roman" w:cs="Times New Roman"/>
          <w:bCs/>
          <w:sz w:val="28"/>
          <w:szCs w:val="28"/>
        </w:rPr>
        <w:t xml:space="preserve">при наличии формальных признаков </w:t>
      </w:r>
      <w:proofErr w:type="gramStart"/>
      <w:r w:rsidR="00B651BD" w:rsidRPr="00F70BB5">
        <w:rPr>
          <w:rFonts w:ascii="Times New Roman" w:hAnsi="Times New Roman" w:cs="Times New Roman"/>
          <w:bCs/>
          <w:sz w:val="28"/>
          <w:szCs w:val="28"/>
        </w:rPr>
        <w:t>недействующего</w:t>
      </w:r>
      <w:proofErr w:type="gramEnd"/>
      <w:r w:rsidR="00B651BD" w:rsidRPr="00F70BB5">
        <w:rPr>
          <w:rFonts w:ascii="Times New Roman" w:hAnsi="Times New Roman" w:cs="Times New Roman"/>
          <w:bCs/>
          <w:sz w:val="28"/>
          <w:szCs w:val="28"/>
        </w:rPr>
        <w:t xml:space="preserve"> ЮЛ</w:t>
      </w:r>
      <w:r w:rsidR="00422595" w:rsidRPr="00F70BB5">
        <w:rPr>
          <w:rFonts w:ascii="Times New Roman" w:hAnsi="Times New Roman" w:cs="Times New Roman"/>
          <w:bCs/>
          <w:sz w:val="28"/>
          <w:szCs w:val="28"/>
        </w:rPr>
        <w:t xml:space="preserve">, поскольку заявителем </w:t>
      </w:r>
      <w:r w:rsidR="002F4B5C">
        <w:rPr>
          <w:rFonts w:ascii="Times New Roman" w:hAnsi="Times New Roman" w:cs="Times New Roman"/>
          <w:bCs/>
          <w:sz w:val="28"/>
          <w:szCs w:val="28"/>
        </w:rPr>
        <w:t xml:space="preserve">с жалобой </w:t>
      </w:r>
      <w:r w:rsidR="00422595" w:rsidRPr="00F70BB5">
        <w:rPr>
          <w:rFonts w:ascii="Times New Roman" w:hAnsi="Times New Roman" w:cs="Times New Roman"/>
          <w:bCs/>
          <w:sz w:val="28"/>
          <w:szCs w:val="28"/>
        </w:rPr>
        <w:t>были представлены документы, подтверждающие ведение деятельности</w:t>
      </w:r>
      <w:r w:rsidR="00B651BD" w:rsidRPr="00F70BB5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422595" w:rsidRPr="00F70BB5" w:rsidRDefault="000827D0" w:rsidP="00ED2E6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422595" w:rsidRPr="00F70BB5">
        <w:rPr>
          <w:rFonts w:ascii="Times New Roman" w:hAnsi="Times New Roman" w:cs="Times New Roman"/>
          <w:bCs/>
          <w:sz w:val="28"/>
          <w:szCs w:val="28"/>
        </w:rPr>
        <w:t>Но, хочу обратить Ваше внимание на то, что в случае обжалования исключения организации из ЕГРЮЛ  в связи с наличием в реестре записи о недостоверности сведений доводы заинтересованных лиц об осуществлении такой организацией фактической деятельности (уплате налогов, проведении операций по счетам, выплате з/</w:t>
      </w:r>
      <w:proofErr w:type="spellStart"/>
      <w:proofErr w:type="gramStart"/>
      <w:r w:rsidR="00422595" w:rsidRPr="00F70BB5">
        <w:rPr>
          <w:rFonts w:ascii="Times New Roman" w:hAnsi="Times New Roman" w:cs="Times New Roman"/>
          <w:bCs/>
          <w:sz w:val="28"/>
          <w:szCs w:val="28"/>
        </w:rPr>
        <w:t>пл</w:t>
      </w:r>
      <w:proofErr w:type="spellEnd"/>
      <w:proofErr w:type="gramEnd"/>
      <w:r w:rsidR="00422595" w:rsidRPr="00F70BB5">
        <w:rPr>
          <w:rFonts w:ascii="Times New Roman" w:hAnsi="Times New Roman" w:cs="Times New Roman"/>
          <w:bCs/>
          <w:sz w:val="28"/>
          <w:szCs w:val="28"/>
        </w:rPr>
        <w:t xml:space="preserve"> и т.п.) не являются определяющими при оценке правомерности решения рег. органа.</w:t>
      </w:r>
    </w:p>
    <w:p w:rsidR="002F4B5C" w:rsidRDefault="00056F92" w:rsidP="00ED2E6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F4B5C">
        <w:rPr>
          <w:rFonts w:ascii="Times New Roman" w:hAnsi="Times New Roman" w:cs="Times New Roman"/>
          <w:sz w:val="28"/>
          <w:szCs w:val="28"/>
        </w:rPr>
        <w:t xml:space="preserve">Следующая категория, и самая многочисленная, это жалобы на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2F4B5C" w:rsidRPr="002F4B5C">
        <w:rPr>
          <w:rFonts w:ascii="Times New Roman" w:hAnsi="Times New Roman" w:cs="Times New Roman"/>
          <w:sz w:val="28"/>
          <w:szCs w:val="28"/>
        </w:rPr>
        <w:t xml:space="preserve"> об отказе в государственной регистрации</w:t>
      </w:r>
      <w:r w:rsidR="002F4B5C">
        <w:rPr>
          <w:rFonts w:ascii="Times New Roman" w:hAnsi="Times New Roman" w:cs="Times New Roman"/>
          <w:sz w:val="28"/>
          <w:szCs w:val="28"/>
        </w:rPr>
        <w:t>.</w:t>
      </w:r>
    </w:p>
    <w:p w:rsidR="00ED2E67" w:rsidRPr="00493E4C" w:rsidRDefault="00F70BB5" w:rsidP="00ED2E6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</w:t>
      </w:r>
      <w:r w:rsidR="00ED2E67" w:rsidRPr="00493E4C">
        <w:rPr>
          <w:rFonts w:ascii="Times New Roman" w:hAnsi="Times New Roman" w:cs="Times New Roman"/>
          <w:sz w:val="28"/>
          <w:szCs w:val="28"/>
        </w:rPr>
        <w:t xml:space="preserve">сновной причиной  обжалования </w:t>
      </w:r>
      <w:r w:rsidR="002F4B5C">
        <w:rPr>
          <w:rFonts w:ascii="Times New Roman" w:hAnsi="Times New Roman" w:cs="Times New Roman"/>
          <w:sz w:val="28"/>
          <w:szCs w:val="28"/>
        </w:rPr>
        <w:t xml:space="preserve"> таких </w:t>
      </w:r>
      <w:r w:rsidR="00ED2E67" w:rsidRPr="00493E4C">
        <w:rPr>
          <w:rFonts w:ascii="Times New Roman" w:hAnsi="Times New Roman" w:cs="Times New Roman"/>
          <w:sz w:val="28"/>
          <w:szCs w:val="28"/>
        </w:rPr>
        <w:t xml:space="preserve">решений по-прежнему остается несогласие с отказом в государственной регистрации  изменений, касающихся сведений об адресе  (месте нахождения)  юридического лица. Это так называемые «мигранты».  </w:t>
      </w:r>
    </w:p>
    <w:p w:rsidR="002F4B5C" w:rsidRDefault="00ED2E67" w:rsidP="00ED2E67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93E4C">
        <w:rPr>
          <w:rFonts w:ascii="Times New Roman" w:hAnsi="Times New Roman" w:cs="Times New Roman"/>
          <w:sz w:val="28"/>
          <w:szCs w:val="28"/>
        </w:rPr>
        <w:t>И Федеральная налоговая служба и суды постоянно обращают внимание на то, что регистрирующий орган должен исчерпывающим образом мотивировать отказ в государственной регистрации, указав не только соответствующую норму закона, но и все конкретные обстоятельства, которые, свидетельствуют о недостоверности сведений об адресе юридического лица, а также о недобросовестном поведении субъектов  гражданских правоотношений.</w:t>
      </w:r>
      <w:r w:rsidRPr="00493E4C">
        <w:t xml:space="preserve"> </w:t>
      </w:r>
    </w:p>
    <w:p w:rsidR="00ED2E67" w:rsidRDefault="000D7324" w:rsidP="00ED2E6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D2E67" w:rsidRPr="00493E4C">
        <w:rPr>
          <w:rFonts w:ascii="Times New Roman" w:hAnsi="Times New Roman" w:cs="Times New Roman"/>
          <w:sz w:val="28"/>
          <w:szCs w:val="28"/>
        </w:rPr>
        <w:t>Вопрос определения доказательственной базы является самым  актуальным,  как при вынесении решения регистрирующим органом, так и при рассмотрении жалоб заинтересованных лиц вышестоящими органам и судами.</w:t>
      </w:r>
    </w:p>
    <w:p w:rsidR="00ED2E67" w:rsidRDefault="00ED2E67" w:rsidP="00F70BB5">
      <w:pPr>
        <w:spacing w:after="0" w:line="240" w:lineRule="auto"/>
        <w:ind w:firstLine="7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0BB5">
        <w:rPr>
          <w:rFonts w:ascii="Times New Roman" w:hAnsi="Times New Roman" w:cs="Times New Roman"/>
          <w:sz w:val="28"/>
          <w:szCs w:val="28"/>
        </w:rPr>
        <w:t>В настоящее время налоговые органы активно используют представленные им полномочия для проведения контрольных мероприятий</w:t>
      </w:r>
      <w:r w:rsidR="00F70BB5" w:rsidRPr="00F70BB5">
        <w:rPr>
          <w:rFonts w:ascii="Times New Roman" w:hAnsi="Times New Roman" w:cs="Times New Roman"/>
          <w:sz w:val="28"/>
          <w:szCs w:val="28"/>
        </w:rPr>
        <w:t>,</w:t>
      </w:r>
      <w:r w:rsidRPr="00F70BB5">
        <w:rPr>
          <w:rFonts w:ascii="Times New Roman" w:hAnsi="Times New Roman" w:cs="Times New Roman"/>
          <w:sz w:val="28"/>
          <w:szCs w:val="28"/>
        </w:rPr>
        <w:t xml:space="preserve"> и недопущения  «фиктивной</w:t>
      </w:r>
      <w:r w:rsidR="00F70BB5" w:rsidRPr="00F70BB5">
        <w:rPr>
          <w:rFonts w:ascii="Times New Roman" w:hAnsi="Times New Roman" w:cs="Times New Roman"/>
          <w:sz w:val="28"/>
          <w:szCs w:val="28"/>
        </w:rPr>
        <w:t xml:space="preserve">» </w:t>
      </w:r>
      <w:r w:rsidRPr="00F70BB5">
        <w:rPr>
          <w:rFonts w:ascii="Times New Roman" w:hAnsi="Times New Roman" w:cs="Times New Roman"/>
          <w:sz w:val="28"/>
          <w:szCs w:val="28"/>
        </w:rPr>
        <w:t xml:space="preserve"> миграции юридических лиц</w:t>
      </w:r>
      <w:r w:rsidR="00F70BB5" w:rsidRPr="00F70BB5">
        <w:rPr>
          <w:rFonts w:ascii="Times New Roman" w:hAnsi="Times New Roman" w:cs="Times New Roman"/>
          <w:sz w:val="28"/>
          <w:szCs w:val="28"/>
        </w:rPr>
        <w:t xml:space="preserve">, которая связана с </w:t>
      </w:r>
      <w:r w:rsidR="00F70BB5" w:rsidRPr="00F7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уходом от налогового контроля, </w:t>
      </w:r>
      <w:r w:rsidR="00F7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от </w:t>
      </w:r>
      <w:r w:rsidR="00F70BB5" w:rsidRPr="00F7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кредиторов.  </w:t>
      </w:r>
      <w:r w:rsidRPr="00F70BB5">
        <w:rPr>
          <w:rFonts w:ascii="Times New Roman" w:hAnsi="Times New Roman" w:cs="Times New Roman"/>
          <w:sz w:val="28"/>
          <w:szCs w:val="28"/>
        </w:rPr>
        <w:t xml:space="preserve"> И результаты таких мероприятий дают положительный результат. </w:t>
      </w:r>
      <w:r w:rsidR="00FA3193">
        <w:rPr>
          <w:rFonts w:ascii="Times New Roman" w:hAnsi="Times New Roman" w:cs="Times New Roman"/>
          <w:sz w:val="28"/>
          <w:szCs w:val="28"/>
        </w:rPr>
        <w:t>З</w:t>
      </w:r>
      <w:r w:rsidRPr="00F70BB5">
        <w:rPr>
          <w:rFonts w:ascii="Times New Roman" w:hAnsi="Times New Roman" w:cs="Times New Roman"/>
          <w:sz w:val="28"/>
          <w:szCs w:val="28"/>
        </w:rPr>
        <w:t xml:space="preserve">а 9 месяцев 2020 года ни одна жалоба из этой категории Управлением  не  удовлетворена.  </w:t>
      </w:r>
    </w:p>
    <w:p w:rsidR="00044D86" w:rsidRDefault="00044D86" w:rsidP="00F70BB5">
      <w:pPr>
        <w:spacing w:after="0" w:line="240" w:lineRule="auto"/>
        <w:ind w:firstLine="7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4D86" w:rsidRDefault="00044D86" w:rsidP="00F70BB5">
      <w:pPr>
        <w:spacing w:after="0" w:line="240" w:lineRule="auto"/>
        <w:ind w:firstLine="7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И, наконец, несколько слов об обжаловании решений о государственной регистрации. </w:t>
      </w:r>
    </w:p>
    <w:p w:rsidR="00132337" w:rsidRPr="00132337" w:rsidRDefault="00F70BB5" w:rsidP="0013233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A1C8A">
        <w:rPr>
          <w:rFonts w:ascii="Times New Roman" w:hAnsi="Times New Roman" w:cs="Times New Roman"/>
          <w:sz w:val="28"/>
          <w:szCs w:val="28"/>
        </w:rPr>
        <w:t>В</w:t>
      </w:r>
      <w:r w:rsidR="00132337" w:rsidRPr="00132337">
        <w:rPr>
          <w:rFonts w:ascii="Times New Roman" w:hAnsi="Times New Roman" w:cs="Times New Roman"/>
          <w:sz w:val="28"/>
          <w:szCs w:val="28"/>
        </w:rPr>
        <w:t xml:space="preserve"> полномочия регистрирующего органа, по общему правилу, не входит проведение правовой экспертизы документов, представленных на государственную регистрацию.</w:t>
      </w:r>
    </w:p>
    <w:p w:rsidR="00056F92" w:rsidRDefault="00FA1C8A" w:rsidP="0013233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Следовательно, </w:t>
      </w:r>
      <w:r w:rsidR="00132337" w:rsidRPr="00132337">
        <w:rPr>
          <w:rFonts w:ascii="Times New Roman" w:hAnsi="Times New Roman" w:cs="Times New Roman"/>
          <w:sz w:val="28"/>
          <w:szCs w:val="28"/>
        </w:rPr>
        <w:t>в компетенцию регистрирующих органов, в том числе и вышестоящих при рассмотрении жалобы, не входит оценка законности решений органов управления юридических лиц, сделок и иных обусловивших государственную регистрацию оснований возникновения прав и обязанностей.</w:t>
      </w:r>
      <w:r w:rsidR="00056F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E14" w:rsidRDefault="00056F92" w:rsidP="0013233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32337" w:rsidRPr="00132337">
        <w:rPr>
          <w:rFonts w:ascii="Times New Roman" w:hAnsi="Times New Roman" w:cs="Times New Roman"/>
          <w:sz w:val="28"/>
          <w:szCs w:val="28"/>
        </w:rPr>
        <w:t xml:space="preserve"> Споры о признании </w:t>
      </w:r>
      <w:proofErr w:type="gramStart"/>
      <w:r w:rsidR="00132337" w:rsidRPr="00132337"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 w:rsidR="00132337" w:rsidRPr="001323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таких </w:t>
      </w:r>
      <w:r w:rsidR="00132337" w:rsidRPr="00132337">
        <w:rPr>
          <w:rFonts w:ascii="Times New Roman" w:hAnsi="Times New Roman" w:cs="Times New Roman"/>
          <w:sz w:val="28"/>
          <w:szCs w:val="28"/>
        </w:rPr>
        <w:t xml:space="preserve">решений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132337" w:rsidRPr="00132337">
        <w:rPr>
          <w:rFonts w:ascii="Times New Roman" w:hAnsi="Times New Roman" w:cs="Times New Roman"/>
          <w:sz w:val="28"/>
          <w:szCs w:val="28"/>
        </w:rPr>
        <w:t>сделок подлежат рассмотрению в судебном порядке.</w:t>
      </w:r>
    </w:p>
    <w:p w:rsidR="00161A27" w:rsidRDefault="00FA1C8A" w:rsidP="0013233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1A27">
        <w:rPr>
          <w:rFonts w:ascii="Times New Roman" w:hAnsi="Times New Roman" w:cs="Times New Roman"/>
          <w:sz w:val="28"/>
          <w:szCs w:val="28"/>
        </w:rPr>
        <w:t xml:space="preserve">      В таких случаях, до </w:t>
      </w:r>
      <w:r>
        <w:rPr>
          <w:rFonts w:ascii="Times New Roman" w:hAnsi="Times New Roman" w:cs="Times New Roman"/>
          <w:sz w:val="28"/>
          <w:szCs w:val="28"/>
        </w:rPr>
        <w:t xml:space="preserve">рассмотрения корпоративно спора  </w:t>
      </w:r>
      <w:r w:rsidR="002F4B5C">
        <w:rPr>
          <w:rFonts w:ascii="Times New Roman" w:hAnsi="Times New Roman" w:cs="Times New Roman"/>
          <w:sz w:val="28"/>
          <w:szCs w:val="28"/>
        </w:rPr>
        <w:t xml:space="preserve">по существу </w:t>
      </w:r>
      <w:r>
        <w:rPr>
          <w:rFonts w:ascii="Times New Roman" w:hAnsi="Times New Roman" w:cs="Times New Roman"/>
          <w:sz w:val="28"/>
          <w:szCs w:val="28"/>
        </w:rPr>
        <w:t>судом, оспаривание решения рег. орган</w:t>
      </w:r>
      <w:r w:rsidR="00161A27">
        <w:rPr>
          <w:rFonts w:ascii="Times New Roman" w:hAnsi="Times New Roman" w:cs="Times New Roman"/>
          <w:sz w:val="28"/>
          <w:szCs w:val="28"/>
        </w:rPr>
        <w:t xml:space="preserve">а в административном порядке является бесполезным. </w:t>
      </w:r>
    </w:p>
    <w:p w:rsidR="00FA1C8A" w:rsidRDefault="00161A27" w:rsidP="0013233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заключени</w:t>
      </w:r>
      <w:r w:rsidR="00FA319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 хочу остановиться </w:t>
      </w:r>
      <w:r w:rsidR="002F4B5C">
        <w:rPr>
          <w:rFonts w:ascii="Times New Roman" w:hAnsi="Times New Roman" w:cs="Times New Roman"/>
          <w:sz w:val="28"/>
          <w:szCs w:val="28"/>
        </w:rPr>
        <w:t>на основаниях</w:t>
      </w:r>
      <w:r>
        <w:rPr>
          <w:rFonts w:ascii="Times New Roman" w:hAnsi="Times New Roman" w:cs="Times New Roman"/>
          <w:sz w:val="28"/>
          <w:szCs w:val="28"/>
        </w:rPr>
        <w:t xml:space="preserve">, по которым  жалоба может быть оставлена без рассмотрения.  </w:t>
      </w:r>
    </w:p>
    <w:p w:rsidR="00FB7FCA" w:rsidRPr="00FB7FCA" w:rsidRDefault="002F4B5C" w:rsidP="00FB7FCA">
      <w:pPr>
        <w:ind w:left="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B7FCA">
        <w:rPr>
          <w:rFonts w:ascii="Times New Roman" w:hAnsi="Times New Roman" w:cs="Times New Roman"/>
          <w:sz w:val="28"/>
          <w:szCs w:val="28"/>
        </w:rPr>
        <w:t xml:space="preserve"> </w:t>
      </w:r>
      <w:r w:rsidR="00FB7FCA" w:rsidRPr="00FB7FCA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FB7FCA">
        <w:rPr>
          <w:rFonts w:ascii="Times New Roman" w:hAnsi="Times New Roman" w:cs="Times New Roman"/>
          <w:sz w:val="28"/>
          <w:szCs w:val="28"/>
        </w:rPr>
        <w:t xml:space="preserve"> о государственной регистрации определено, </w:t>
      </w:r>
      <w:r w:rsidR="00FB7FCA" w:rsidRPr="00FB7FCA">
        <w:rPr>
          <w:rFonts w:ascii="Times New Roman" w:hAnsi="Times New Roman" w:cs="Times New Roman"/>
          <w:sz w:val="28"/>
          <w:szCs w:val="28"/>
        </w:rPr>
        <w:t xml:space="preserve">что </w:t>
      </w:r>
      <w:r w:rsidR="00FB7FCA" w:rsidRPr="00FB7F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Жалоба подается в письменной форме и может быть направлена почтовым отправлением, представлена непосредственно или направлена в форме электронного документа, подписанного электронной подписью, с использованием информационно-телекоммуникационных сетей, в том числе сети "Интернет". </w:t>
      </w:r>
      <w:r w:rsidR="00FB7F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B7FCA" w:rsidRPr="00FB7FCA">
        <w:rPr>
          <w:rFonts w:ascii="Times New Roman" w:hAnsi="Times New Roman" w:cs="Times New Roman"/>
          <w:sz w:val="28"/>
          <w:szCs w:val="28"/>
        </w:rPr>
        <w:t>В данном случае обращаю внимание</w:t>
      </w:r>
      <w:r w:rsidR="00FB7FCA">
        <w:rPr>
          <w:rFonts w:ascii="Times New Roman" w:hAnsi="Times New Roman" w:cs="Times New Roman"/>
          <w:sz w:val="28"/>
          <w:szCs w:val="28"/>
        </w:rPr>
        <w:t>, на то, что жалоба</w:t>
      </w:r>
      <w:r w:rsidR="000867AC">
        <w:rPr>
          <w:rFonts w:ascii="Times New Roman" w:hAnsi="Times New Roman" w:cs="Times New Roman"/>
          <w:sz w:val="28"/>
          <w:szCs w:val="28"/>
        </w:rPr>
        <w:t xml:space="preserve">, </w:t>
      </w:r>
      <w:r w:rsidR="00FB7FCA">
        <w:rPr>
          <w:rFonts w:ascii="Times New Roman" w:hAnsi="Times New Roman" w:cs="Times New Roman"/>
          <w:sz w:val="28"/>
          <w:szCs w:val="28"/>
        </w:rPr>
        <w:t xml:space="preserve"> представленная в электронном виде без ЭЦП</w:t>
      </w:r>
      <w:r w:rsidR="00654E14">
        <w:rPr>
          <w:rFonts w:ascii="Times New Roman" w:hAnsi="Times New Roman" w:cs="Times New Roman"/>
          <w:sz w:val="28"/>
          <w:szCs w:val="28"/>
        </w:rPr>
        <w:t xml:space="preserve">, </w:t>
      </w:r>
      <w:r w:rsidR="00FB7FCA">
        <w:rPr>
          <w:rFonts w:ascii="Times New Roman" w:hAnsi="Times New Roman" w:cs="Times New Roman"/>
          <w:sz w:val="28"/>
          <w:szCs w:val="28"/>
        </w:rPr>
        <w:t xml:space="preserve"> считается не подписанной и оставляется без рассмотрения.   </w:t>
      </w:r>
    </w:p>
    <w:p w:rsidR="00161A27" w:rsidRDefault="00654E14" w:rsidP="00FB7FCA">
      <w:pPr>
        <w:ind w:left="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B7FCA">
        <w:rPr>
          <w:rFonts w:ascii="Times New Roman" w:hAnsi="Times New Roman" w:cs="Times New Roman"/>
          <w:sz w:val="28"/>
          <w:szCs w:val="28"/>
        </w:rPr>
        <w:t xml:space="preserve">  </w:t>
      </w:r>
      <w:r w:rsidR="00641314">
        <w:rPr>
          <w:rFonts w:ascii="Times New Roman" w:hAnsi="Times New Roman" w:cs="Times New Roman"/>
          <w:sz w:val="28"/>
          <w:szCs w:val="28"/>
        </w:rPr>
        <w:t>Т</w:t>
      </w:r>
      <w:r w:rsidR="00FB7FCA" w:rsidRPr="00641314">
        <w:rPr>
          <w:rFonts w:ascii="Times New Roman" w:hAnsi="Times New Roman" w:cs="Times New Roman"/>
          <w:sz w:val="28"/>
          <w:szCs w:val="28"/>
        </w:rPr>
        <w:t xml:space="preserve">акже  будет оставлена без рассмотрения жалоба,  поданная после истечения срока подачи жалобы, и не содержащая ходатайства о его восстановлении или если в восстановлении пропущенного срока на подачу жалобы будет отказано.  В этом случае, в отличие от первого, </w:t>
      </w:r>
      <w:r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="00FB7FCA" w:rsidRPr="00641314">
        <w:rPr>
          <w:rFonts w:ascii="Times New Roman" w:hAnsi="Times New Roman" w:cs="Times New Roman"/>
          <w:sz w:val="28"/>
          <w:szCs w:val="28"/>
        </w:rPr>
        <w:t>представлени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FB7FCA" w:rsidRPr="00641314">
        <w:rPr>
          <w:rFonts w:ascii="Times New Roman" w:hAnsi="Times New Roman" w:cs="Times New Roman"/>
          <w:sz w:val="28"/>
          <w:szCs w:val="28"/>
        </w:rPr>
        <w:t xml:space="preserve"> жалобы </w:t>
      </w:r>
      <w:r w:rsidRPr="00641314">
        <w:rPr>
          <w:rFonts w:ascii="Times New Roman" w:hAnsi="Times New Roman" w:cs="Times New Roman"/>
          <w:sz w:val="28"/>
          <w:szCs w:val="28"/>
        </w:rPr>
        <w:t>повторно</w:t>
      </w:r>
      <w:r>
        <w:rPr>
          <w:rFonts w:ascii="Times New Roman" w:hAnsi="Times New Roman" w:cs="Times New Roman"/>
          <w:sz w:val="28"/>
          <w:szCs w:val="28"/>
        </w:rPr>
        <w:t xml:space="preserve">  законом исключается. </w:t>
      </w:r>
    </w:p>
    <w:p w:rsidR="00ED3344" w:rsidRDefault="008B51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192">
        <w:rPr>
          <w:rFonts w:ascii="Times New Roman" w:hAnsi="Times New Roman" w:cs="Times New Roman"/>
          <w:sz w:val="28"/>
          <w:szCs w:val="28"/>
        </w:rPr>
        <w:t xml:space="preserve">Благодарю за внимание и надеюсь, что мое выступление </w:t>
      </w:r>
      <w:r w:rsidR="00641314">
        <w:rPr>
          <w:rFonts w:ascii="Times New Roman" w:hAnsi="Times New Roman" w:cs="Times New Roman"/>
          <w:sz w:val="28"/>
          <w:szCs w:val="28"/>
        </w:rPr>
        <w:t xml:space="preserve">будет  </w:t>
      </w:r>
      <w:r w:rsidRPr="008B5192">
        <w:rPr>
          <w:rFonts w:ascii="Times New Roman" w:hAnsi="Times New Roman" w:cs="Times New Roman"/>
          <w:sz w:val="28"/>
          <w:szCs w:val="28"/>
        </w:rPr>
        <w:t>вам</w:t>
      </w:r>
      <w:r>
        <w:rPr>
          <w:rFonts w:ascii="Times New Roman" w:hAnsi="Times New Roman" w:cs="Times New Roman"/>
          <w:sz w:val="28"/>
          <w:szCs w:val="28"/>
        </w:rPr>
        <w:t xml:space="preserve"> полезн</w:t>
      </w:r>
      <w:r w:rsidR="00641314">
        <w:rPr>
          <w:rFonts w:ascii="Times New Roman" w:hAnsi="Times New Roman" w:cs="Times New Roman"/>
          <w:sz w:val="28"/>
          <w:szCs w:val="28"/>
        </w:rPr>
        <w:t xml:space="preserve">о!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6F92" w:rsidRDefault="00056F9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56F92" w:rsidSect="00EF3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8A2BFE"/>
    <w:multiLevelType w:val="hybridMultilevel"/>
    <w:tmpl w:val="4DC2A270"/>
    <w:lvl w:ilvl="0" w:tplc="282A59E6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1A5"/>
    <w:rsid w:val="00044D86"/>
    <w:rsid w:val="00056F92"/>
    <w:rsid w:val="000827D0"/>
    <w:rsid w:val="000867AC"/>
    <w:rsid w:val="000D135A"/>
    <w:rsid w:val="000D7324"/>
    <w:rsid w:val="000E539A"/>
    <w:rsid w:val="000F0E17"/>
    <w:rsid w:val="000F1066"/>
    <w:rsid w:val="00132337"/>
    <w:rsid w:val="00161A27"/>
    <w:rsid w:val="002B1FAE"/>
    <w:rsid w:val="002F4B5C"/>
    <w:rsid w:val="00316B07"/>
    <w:rsid w:val="00422595"/>
    <w:rsid w:val="00450B24"/>
    <w:rsid w:val="00493E4C"/>
    <w:rsid w:val="004D5C43"/>
    <w:rsid w:val="005B2E63"/>
    <w:rsid w:val="005F1C83"/>
    <w:rsid w:val="00630D64"/>
    <w:rsid w:val="00641314"/>
    <w:rsid w:val="00654E14"/>
    <w:rsid w:val="00765F5D"/>
    <w:rsid w:val="008B5192"/>
    <w:rsid w:val="008C41A5"/>
    <w:rsid w:val="008F20AE"/>
    <w:rsid w:val="00922062"/>
    <w:rsid w:val="00A00A52"/>
    <w:rsid w:val="00A06F9A"/>
    <w:rsid w:val="00B651BD"/>
    <w:rsid w:val="00BE15C2"/>
    <w:rsid w:val="00D47B4A"/>
    <w:rsid w:val="00DB7E14"/>
    <w:rsid w:val="00ED2E67"/>
    <w:rsid w:val="00ED3344"/>
    <w:rsid w:val="00EF377D"/>
    <w:rsid w:val="00F70BB5"/>
    <w:rsid w:val="00FA1C8A"/>
    <w:rsid w:val="00FA3193"/>
    <w:rsid w:val="00FB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A2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0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A2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0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Анна Вячеславовна</dc:creator>
  <cp:lastModifiedBy>Максимович Раиса Владимировна</cp:lastModifiedBy>
  <cp:revision>2</cp:revision>
  <cp:lastPrinted>2020-11-13T06:50:00Z</cp:lastPrinted>
  <dcterms:created xsi:type="dcterms:W3CDTF">2020-11-16T11:21:00Z</dcterms:created>
  <dcterms:modified xsi:type="dcterms:W3CDTF">2020-11-16T11:21:00Z</dcterms:modified>
</cp:coreProperties>
</file>